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AF" w:rsidRDefault="00E06DC7" w:rsidP="00E06DC7">
      <w:pPr>
        <w:jc w:val="center"/>
        <w:rPr>
          <w:rFonts w:ascii="Times New Roman" w:hAnsi="Times New Roman" w:cs="Times New Roman"/>
        </w:rPr>
      </w:pPr>
      <w:r w:rsidRPr="00E06DC7">
        <w:rPr>
          <w:rFonts w:ascii="Times New Roman" w:hAnsi="Times New Roman" w:cs="Times New Roman"/>
        </w:rPr>
        <w:t>The DIF-Free-Then-DIF Strategy for the Assessment of Differential Item Functioning</w:t>
      </w:r>
    </w:p>
    <w:p w:rsidR="00E06DC7" w:rsidRDefault="00E06DC7" w:rsidP="00E06DC7">
      <w:pPr>
        <w:jc w:val="center"/>
        <w:rPr>
          <w:rFonts w:ascii="Times New Roman" w:hAnsi="Times New Roman" w:cs="Times New Roman"/>
        </w:rPr>
      </w:pPr>
    </w:p>
    <w:p w:rsidR="00E06DC7" w:rsidRDefault="00E06DC7" w:rsidP="00E06DC7">
      <w:pPr>
        <w:rPr>
          <w:rFonts w:ascii="Times New Roman" w:hAnsi="Times New Roman" w:cs="Times New Roman"/>
        </w:rPr>
      </w:pPr>
      <w:r>
        <w:rPr>
          <w:rFonts w:ascii="Times New Roman" w:hAnsi="Times New Roman" w:cs="Times New Roman"/>
        </w:rPr>
        <w:t>Three methods to establish common metrics</w:t>
      </w:r>
    </w:p>
    <w:p w:rsidR="00E06DC7" w:rsidRDefault="00E06DC7" w:rsidP="00E06DC7">
      <w:pPr>
        <w:pStyle w:val="a3"/>
        <w:numPr>
          <w:ilvl w:val="0"/>
          <w:numId w:val="1"/>
        </w:numPr>
        <w:ind w:leftChars="0"/>
        <w:rPr>
          <w:rFonts w:ascii="Times New Roman" w:hAnsi="Times New Roman" w:cs="Times New Roman"/>
        </w:rPr>
      </w:pPr>
      <w:r>
        <w:rPr>
          <w:rFonts w:ascii="Times New Roman" w:hAnsi="Times New Roman" w:cs="Times New Roman"/>
        </w:rPr>
        <w:t>EMD method: the mean item difficulties of the test for the two groups are constrained to be equal.</w:t>
      </w:r>
    </w:p>
    <w:p w:rsidR="00E06DC7" w:rsidRDefault="00E06DC7" w:rsidP="00E06DC7">
      <w:pPr>
        <w:pStyle w:val="a3"/>
        <w:ind w:leftChars="0" w:left="360"/>
        <w:rPr>
          <w:rFonts w:ascii="Times New Roman" w:hAnsi="Times New Roman" w:cs="Times New Roman"/>
        </w:rPr>
      </w:pPr>
    </w:p>
    <w:p w:rsidR="00E06DC7" w:rsidRDefault="00E06DC7" w:rsidP="00E06DC7">
      <w:pPr>
        <w:pStyle w:val="a3"/>
        <w:ind w:leftChars="0" w:left="360"/>
        <w:rPr>
          <w:rFonts w:ascii="Times New Roman" w:hAnsi="Times New Roman" w:cs="Times New Roman"/>
        </w:rPr>
      </w:pPr>
      <w:r>
        <w:rPr>
          <w:rFonts w:ascii="Times New Roman" w:hAnsi="Times New Roman" w:cs="Times New Roman"/>
        </w:rPr>
        <w:t xml:space="preserve">Software: </w:t>
      </w:r>
      <w:proofErr w:type="spellStart"/>
      <w:r>
        <w:rPr>
          <w:rFonts w:ascii="Times New Roman" w:hAnsi="Times New Roman" w:cs="Times New Roman"/>
        </w:rPr>
        <w:t>ConQuest</w:t>
      </w:r>
      <w:proofErr w:type="spellEnd"/>
      <w:r>
        <w:rPr>
          <w:rFonts w:ascii="Times New Roman" w:hAnsi="Times New Roman" w:cs="Times New Roman"/>
        </w:rPr>
        <w:t>, BILOG-MG PARSCALE</w:t>
      </w:r>
    </w:p>
    <w:p w:rsidR="00E06DC7" w:rsidRDefault="00E06DC7" w:rsidP="00E06DC7">
      <w:pPr>
        <w:pStyle w:val="a3"/>
        <w:ind w:leftChars="0" w:left="360"/>
        <w:rPr>
          <w:rFonts w:ascii="Times New Roman" w:hAnsi="Times New Roman" w:cs="Times New Roman"/>
        </w:rPr>
      </w:pPr>
    </w:p>
    <w:p w:rsidR="00E06DC7" w:rsidRDefault="00E06DC7" w:rsidP="00E06DC7">
      <w:pPr>
        <w:pStyle w:val="a3"/>
        <w:ind w:leftChars="0" w:left="360"/>
        <w:rPr>
          <w:rFonts w:ascii="Times New Roman" w:hAnsi="Times New Roman" w:cs="Times New Roman"/>
        </w:rPr>
      </w:pPr>
      <w:r>
        <w:rPr>
          <w:rFonts w:ascii="Times New Roman" w:hAnsi="Times New Roman" w:cs="Times New Roman"/>
        </w:rPr>
        <w:t xml:space="preserve">EMD is true when (a) no DIF item, or (b) multiple DIF items but some favor the reference group and others favor focal group, and the DIF amount are identical. </w:t>
      </w:r>
      <w:proofErr w:type="gramStart"/>
      <w:r>
        <w:rPr>
          <w:rFonts w:ascii="Times New Roman" w:hAnsi="Times New Roman" w:cs="Times New Roman"/>
        </w:rPr>
        <w:t xml:space="preserve">i.e., ASA </w:t>
      </w:r>
      <w:r>
        <w:rPr>
          <w:rFonts w:ascii="新細明體" w:eastAsia="新細明體" w:hAnsi="新細明體" w:cs="Times New Roman" w:hint="eastAsia"/>
        </w:rPr>
        <w:t>≒</w:t>
      </w:r>
      <w:r>
        <w:rPr>
          <w:rFonts w:ascii="Times New Roman" w:hAnsi="Times New Roman" w:cs="Times New Roman"/>
        </w:rPr>
        <w:t xml:space="preserve"> 0.</w:t>
      </w:r>
      <w:proofErr w:type="gramEnd"/>
      <w:r>
        <w:rPr>
          <w:rFonts w:ascii="Times New Roman" w:hAnsi="Times New Roman" w:cs="Times New Roman"/>
        </w:rPr>
        <w:t xml:space="preserve"> When ASA &gt;&gt;0, EMD is severely violated.</w:t>
      </w:r>
    </w:p>
    <w:p w:rsidR="00E06DC7" w:rsidRPr="00E06DC7" w:rsidRDefault="00E06DC7" w:rsidP="00E06DC7">
      <w:pPr>
        <w:rPr>
          <w:rFonts w:ascii="Times New Roman" w:hAnsi="Times New Roman" w:cs="Times New Roman"/>
        </w:rPr>
      </w:pPr>
      <w:r>
        <w:rPr>
          <w:rFonts w:ascii="Times New Roman" w:hAnsi="Times New Roman" w:cs="Times New Roman"/>
        </w:rPr>
        <w:t xml:space="preserve">   </w:t>
      </w:r>
    </w:p>
    <w:p w:rsidR="00E06DC7" w:rsidRDefault="00E06DC7" w:rsidP="00E06DC7">
      <w:pPr>
        <w:pStyle w:val="a3"/>
        <w:ind w:leftChars="0" w:left="360"/>
        <w:rPr>
          <w:rFonts w:ascii="Times New Roman" w:hAnsi="Times New Roman" w:cs="Times New Roman"/>
        </w:rPr>
      </w:pPr>
      <w:r>
        <w:rPr>
          <w:rFonts w:ascii="Times New Roman" w:hAnsi="Times New Roman" w:cs="Times New Roman"/>
        </w:rPr>
        <w:t>When applied EMD method, overall, the DIF amount in a test is forced to be balanced between groups. Therefore, half items will be classified as favoring the reference group while another half as favoring the focal group. i.e., DTF=0.</w:t>
      </w:r>
    </w:p>
    <w:p w:rsidR="00E06DC7" w:rsidRDefault="00E06DC7" w:rsidP="00E06DC7">
      <w:pPr>
        <w:pStyle w:val="a3"/>
        <w:ind w:leftChars="0" w:left="360"/>
        <w:rPr>
          <w:rFonts w:ascii="Times New Roman" w:hAnsi="Times New Roman" w:cs="Times New Roman"/>
        </w:rPr>
      </w:pPr>
    </w:p>
    <w:p w:rsidR="00E06DC7" w:rsidRDefault="00E06DC7" w:rsidP="00E06DC7">
      <w:pPr>
        <w:pStyle w:val="a3"/>
        <w:numPr>
          <w:ilvl w:val="0"/>
          <w:numId w:val="1"/>
        </w:numPr>
        <w:ind w:leftChars="0"/>
        <w:rPr>
          <w:rFonts w:ascii="Times New Roman" w:hAnsi="Times New Roman" w:cs="Times New Roman"/>
        </w:rPr>
      </w:pPr>
      <w:r>
        <w:rPr>
          <w:rFonts w:ascii="Times New Roman" w:hAnsi="Times New Roman" w:cs="Times New Roman"/>
        </w:rPr>
        <w:t>AOI method: all but the studied item in the test are treated as DIF-free and served as a matching variable</w:t>
      </w:r>
    </w:p>
    <w:p w:rsidR="00E06DC7" w:rsidRDefault="00E06DC7" w:rsidP="00E06DC7">
      <w:pPr>
        <w:pStyle w:val="a3"/>
        <w:ind w:leftChars="0" w:left="360"/>
        <w:rPr>
          <w:rFonts w:ascii="Times New Roman" w:hAnsi="Times New Roman" w:cs="Times New Roman"/>
        </w:rPr>
      </w:pPr>
    </w:p>
    <w:p w:rsidR="00E40E32" w:rsidRDefault="00E40E32" w:rsidP="00E06DC7">
      <w:pPr>
        <w:pStyle w:val="a3"/>
        <w:ind w:leftChars="0" w:left="360"/>
        <w:rPr>
          <w:rFonts w:ascii="Times New Roman" w:hAnsi="Times New Roman" w:cs="Times New Roman"/>
        </w:rPr>
      </w:pPr>
      <w:r>
        <w:rPr>
          <w:rFonts w:ascii="Times New Roman" w:hAnsi="Times New Roman" w:cs="Times New Roman"/>
        </w:rPr>
        <w:t xml:space="preserve">Software: </w:t>
      </w:r>
      <w:proofErr w:type="spellStart"/>
      <w:r>
        <w:rPr>
          <w:rFonts w:ascii="Times New Roman" w:hAnsi="Times New Roman" w:cs="Times New Roman"/>
        </w:rPr>
        <w:t>Winsteps</w:t>
      </w:r>
      <w:proofErr w:type="spellEnd"/>
      <w:r>
        <w:rPr>
          <w:rFonts w:ascii="Times New Roman" w:hAnsi="Times New Roman" w:cs="Times New Roman"/>
        </w:rPr>
        <w:t>, IRTLRDIF, CFA-based DIF detection</w:t>
      </w:r>
    </w:p>
    <w:p w:rsidR="00E40E32" w:rsidRDefault="00E40E32" w:rsidP="00E06DC7">
      <w:pPr>
        <w:pStyle w:val="a3"/>
        <w:ind w:leftChars="0" w:left="360"/>
        <w:rPr>
          <w:rFonts w:ascii="Times New Roman" w:hAnsi="Times New Roman" w:cs="Times New Roman"/>
        </w:rPr>
      </w:pPr>
    </w:p>
    <w:p w:rsidR="00E40E32" w:rsidRDefault="00E40E32" w:rsidP="00E06DC7">
      <w:pPr>
        <w:pStyle w:val="a3"/>
        <w:ind w:leftChars="0" w:left="360"/>
        <w:rPr>
          <w:rFonts w:ascii="Times New Roman" w:hAnsi="Times New Roman" w:cs="Times New Roman"/>
        </w:rPr>
      </w:pPr>
      <w:r>
        <w:rPr>
          <w:rFonts w:ascii="Times New Roman" w:hAnsi="Times New Roman" w:cs="Times New Roman"/>
        </w:rPr>
        <w:t>AOI is true when (a) the test is perfect, i.e., no any DIF item, or (b) the studied item is the only DIF item in the test</w:t>
      </w:r>
    </w:p>
    <w:p w:rsidR="00E40E32" w:rsidRDefault="00E40E32" w:rsidP="00E40E32">
      <w:pPr>
        <w:rPr>
          <w:rFonts w:ascii="Times New Roman" w:hAnsi="Times New Roman" w:cs="Times New Roman"/>
        </w:rPr>
      </w:pPr>
    </w:p>
    <w:p w:rsidR="00E40E32" w:rsidRDefault="00E40E32" w:rsidP="00E40E32">
      <w:pPr>
        <w:pStyle w:val="a3"/>
        <w:numPr>
          <w:ilvl w:val="0"/>
          <w:numId w:val="1"/>
        </w:numPr>
        <w:ind w:leftChars="0"/>
        <w:rPr>
          <w:rFonts w:ascii="Times New Roman" w:hAnsi="Times New Roman" w:cs="Times New Roman"/>
        </w:rPr>
      </w:pPr>
      <w:r>
        <w:rPr>
          <w:rFonts w:ascii="Times New Roman" w:hAnsi="Times New Roman" w:cs="Times New Roman"/>
        </w:rPr>
        <w:t>CI method (CI): select a subset of items to serve as anchor to establish a common metric for DIF assessment</w:t>
      </w:r>
    </w:p>
    <w:p w:rsidR="00E40E32" w:rsidRDefault="00E40E32" w:rsidP="00E40E32">
      <w:pPr>
        <w:pStyle w:val="a3"/>
        <w:ind w:leftChars="0" w:left="360"/>
        <w:rPr>
          <w:rFonts w:ascii="Times New Roman" w:hAnsi="Times New Roman" w:cs="Times New Roman"/>
        </w:rPr>
      </w:pPr>
    </w:p>
    <w:p w:rsidR="00E40E32" w:rsidRDefault="00E40E32" w:rsidP="00E40E32">
      <w:pPr>
        <w:pStyle w:val="a3"/>
        <w:ind w:leftChars="0" w:left="360"/>
        <w:rPr>
          <w:rFonts w:ascii="Times New Roman" w:hAnsi="Times New Roman" w:cs="Times New Roman"/>
        </w:rPr>
      </w:pPr>
      <w:r>
        <w:rPr>
          <w:rFonts w:ascii="Times New Roman" w:hAnsi="Times New Roman" w:cs="Times New Roman"/>
        </w:rPr>
        <w:t xml:space="preserve">The CI method yields appropriate DIF assessment even when the test contains 40% DIF items. In addition, the longer the anchors, the higher the power rate of detecting DIF. Moreover, four anchors are generally enough to yield a high power rate. </w:t>
      </w:r>
    </w:p>
    <w:p w:rsidR="00E40E32" w:rsidRDefault="00E40E32" w:rsidP="00E40E32">
      <w:pPr>
        <w:pStyle w:val="a3"/>
        <w:ind w:leftChars="0" w:left="360"/>
        <w:rPr>
          <w:rFonts w:ascii="Times New Roman" w:hAnsi="Times New Roman" w:cs="Times New Roman"/>
        </w:rPr>
      </w:pPr>
    </w:p>
    <w:p w:rsidR="00E40E32" w:rsidRDefault="00E40E32" w:rsidP="00E40E32">
      <w:pPr>
        <w:pStyle w:val="a3"/>
        <w:ind w:leftChars="0" w:left="360"/>
        <w:rPr>
          <w:rFonts w:ascii="Times New Roman" w:hAnsi="Times New Roman" w:cs="Times New Roman"/>
        </w:rPr>
      </w:pPr>
      <w:r>
        <w:rPr>
          <w:rFonts w:ascii="Times New Roman" w:hAnsi="Times New Roman" w:cs="Times New Roman"/>
        </w:rPr>
        <w:t>The superiority of the CI method is verified in the CFA-based DIF assessment (MIMIC method) and IRT-based DIF detection technique.</w:t>
      </w:r>
    </w:p>
    <w:p w:rsidR="00E40E32" w:rsidRDefault="00E40E32" w:rsidP="00E40E32">
      <w:pPr>
        <w:rPr>
          <w:rFonts w:ascii="Times New Roman" w:hAnsi="Times New Roman" w:cs="Times New Roman"/>
        </w:rPr>
      </w:pPr>
    </w:p>
    <w:p w:rsidR="00E40E32" w:rsidRPr="00CD687A" w:rsidRDefault="00E40E32" w:rsidP="00CD687A">
      <w:pPr>
        <w:pStyle w:val="a3"/>
        <w:numPr>
          <w:ilvl w:val="0"/>
          <w:numId w:val="1"/>
        </w:numPr>
        <w:ind w:leftChars="0"/>
        <w:rPr>
          <w:rFonts w:ascii="Times New Roman" w:hAnsi="Times New Roman" w:cs="Times New Roman"/>
        </w:rPr>
      </w:pPr>
      <w:r w:rsidRPr="00CD687A">
        <w:rPr>
          <w:rFonts w:ascii="Times New Roman" w:hAnsi="Times New Roman" w:cs="Times New Roman"/>
        </w:rPr>
        <w:t>Scale purification procedure: the purpose of purification is to remove DIF items from matching variables</w:t>
      </w:r>
    </w:p>
    <w:p w:rsidR="00E40E32" w:rsidRDefault="00E40E32" w:rsidP="00E40E32">
      <w:pPr>
        <w:rPr>
          <w:rFonts w:ascii="Times New Roman" w:hAnsi="Times New Roman" w:cs="Times New Roman"/>
        </w:rPr>
      </w:pPr>
    </w:p>
    <w:p w:rsidR="00E40E32" w:rsidRDefault="00E40E32" w:rsidP="00E40E32">
      <w:pPr>
        <w:rPr>
          <w:rFonts w:ascii="Times New Roman" w:hAnsi="Times New Roman" w:cs="Times New Roman"/>
        </w:rPr>
      </w:pPr>
      <w:r>
        <w:rPr>
          <w:rFonts w:ascii="Times New Roman" w:hAnsi="Times New Roman" w:cs="Times New Roman"/>
        </w:rPr>
        <w:lastRenderedPageBreak/>
        <w:t>Three major steps:</w:t>
      </w:r>
    </w:p>
    <w:p w:rsidR="00E40E32" w:rsidRDefault="00CD687A" w:rsidP="00CD687A">
      <w:pPr>
        <w:pStyle w:val="a3"/>
        <w:numPr>
          <w:ilvl w:val="0"/>
          <w:numId w:val="2"/>
        </w:numPr>
        <w:ind w:leftChars="0"/>
        <w:rPr>
          <w:rFonts w:ascii="Times New Roman" w:hAnsi="Times New Roman" w:cs="Times New Roman"/>
        </w:rPr>
      </w:pPr>
      <w:proofErr w:type="gramStart"/>
      <w:r>
        <w:rPr>
          <w:rFonts w:ascii="Times New Roman" w:hAnsi="Times New Roman" w:cs="Times New Roman"/>
        </w:rPr>
        <w:t>calibrate</w:t>
      </w:r>
      <w:proofErr w:type="gramEnd"/>
      <w:r>
        <w:rPr>
          <w:rFonts w:ascii="Times New Roman" w:hAnsi="Times New Roman" w:cs="Times New Roman"/>
        </w:rPr>
        <w:t xml:space="preserve"> item parameters separately for each group, compute the linking coefficients (a slope and intercept) to place the reference &amp; focal groups on a common metric and assess each item for DIF.</w:t>
      </w:r>
    </w:p>
    <w:p w:rsidR="00CD687A" w:rsidRDefault="00CD687A" w:rsidP="00CD687A">
      <w:pPr>
        <w:pStyle w:val="a3"/>
        <w:numPr>
          <w:ilvl w:val="0"/>
          <w:numId w:val="2"/>
        </w:numPr>
        <w:ind w:leftChars="0"/>
        <w:rPr>
          <w:rFonts w:ascii="Times New Roman" w:hAnsi="Times New Roman" w:cs="Times New Roman"/>
        </w:rPr>
      </w:pPr>
      <w:proofErr w:type="gramStart"/>
      <w:r>
        <w:rPr>
          <w:rFonts w:ascii="Times New Roman" w:hAnsi="Times New Roman" w:cs="Times New Roman"/>
        </w:rPr>
        <w:t>re-link</w:t>
      </w:r>
      <w:proofErr w:type="gramEnd"/>
      <w:r>
        <w:rPr>
          <w:rFonts w:ascii="Times New Roman" w:hAnsi="Times New Roman" w:cs="Times New Roman"/>
        </w:rPr>
        <w:t xml:space="preserve"> group matric using only those items not identified as having DIF in the previous step, and assess each item for DIF.</w:t>
      </w:r>
    </w:p>
    <w:p w:rsidR="00CD687A" w:rsidRDefault="00CD687A" w:rsidP="00CD687A">
      <w:pPr>
        <w:pStyle w:val="a3"/>
        <w:numPr>
          <w:ilvl w:val="0"/>
          <w:numId w:val="2"/>
        </w:numPr>
        <w:ind w:leftChars="0"/>
        <w:rPr>
          <w:rFonts w:ascii="Times New Roman" w:hAnsi="Times New Roman" w:cs="Times New Roman"/>
        </w:rPr>
      </w:pPr>
      <w:proofErr w:type="gramStart"/>
      <w:r>
        <w:rPr>
          <w:rFonts w:ascii="Times New Roman" w:hAnsi="Times New Roman" w:cs="Times New Roman"/>
        </w:rPr>
        <w:t>repeat</w:t>
      </w:r>
      <w:proofErr w:type="gramEnd"/>
      <w:r>
        <w:rPr>
          <w:rFonts w:ascii="Times New Roman" w:hAnsi="Times New Roman" w:cs="Times New Roman"/>
        </w:rPr>
        <w:t xml:space="preserve"> step b until the same items are identified as having DIF in consecutive iterations.</w:t>
      </w:r>
    </w:p>
    <w:p w:rsidR="00CD687A" w:rsidRDefault="00CD687A" w:rsidP="00CD687A">
      <w:pPr>
        <w:ind w:left="360"/>
        <w:rPr>
          <w:rFonts w:ascii="Times New Roman" w:hAnsi="Times New Roman" w:cs="Times New Roman"/>
        </w:rPr>
      </w:pPr>
    </w:p>
    <w:p w:rsidR="00CD687A" w:rsidRDefault="00CD687A" w:rsidP="00CD687A">
      <w:pPr>
        <w:ind w:left="360"/>
        <w:rPr>
          <w:rFonts w:ascii="Times New Roman" w:hAnsi="Times New Roman" w:cs="Times New Roman"/>
        </w:rPr>
      </w:pPr>
      <w:r>
        <w:rPr>
          <w:rFonts w:ascii="Times New Roman" w:hAnsi="Times New Roman" w:cs="Times New Roman"/>
        </w:rPr>
        <w:t>When the characteristic curve method is used to link matric in the Rasch model, the slope will be equal to unity, and the intercept will be equal to the mean item difficulty of the anchored items for the reference group minus the focal group.</w:t>
      </w:r>
    </w:p>
    <w:p w:rsidR="00CD687A" w:rsidRDefault="00CD687A" w:rsidP="00CD687A">
      <w:pPr>
        <w:ind w:left="360"/>
        <w:rPr>
          <w:rFonts w:ascii="Times New Roman" w:hAnsi="Times New Roman" w:cs="Times New Roman"/>
        </w:rPr>
      </w:pPr>
    </w:p>
    <w:p w:rsidR="00CD687A" w:rsidRDefault="00CD687A" w:rsidP="00CD687A">
      <w:pPr>
        <w:ind w:left="360"/>
        <w:rPr>
          <w:rFonts w:ascii="Times New Roman" w:hAnsi="Times New Roman" w:cs="Times New Roman"/>
        </w:rPr>
      </w:pPr>
      <w:r>
        <w:rPr>
          <w:rFonts w:ascii="Times New Roman" w:hAnsi="Times New Roman" w:cs="Times New Roman"/>
        </w:rPr>
        <w:t xml:space="preserve">DIF assessment </w:t>
      </w:r>
      <w:proofErr w:type="gramStart"/>
      <w:r>
        <w:rPr>
          <w:rFonts w:ascii="Times New Roman" w:hAnsi="Times New Roman" w:cs="Times New Roman"/>
        </w:rPr>
        <w:t>method with scale purification procedure provide</w:t>
      </w:r>
      <w:proofErr w:type="gramEnd"/>
      <w:r>
        <w:rPr>
          <w:rFonts w:ascii="Times New Roman" w:hAnsi="Times New Roman" w:cs="Times New Roman"/>
        </w:rPr>
        <w:t xml:space="preserve"> a substantial improvement over EMD and AOI method. But it will come worse when they are high percentage DIF items (&gt;20%, constant DIF)</w:t>
      </w:r>
    </w:p>
    <w:p w:rsidR="00CD687A" w:rsidRDefault="00CD687A" w:rsidP="00CD687A">
      <w:pPr>
        <w:ind w:left="360"/>
        <w:rPr>
          <w:rFonts w:ascii="Times New Roman" w:hAnsi="Times New Roman" w:cs="Times New Roman"/>
        </w:rPr>
      </w:pPr>
    </w:p>
    <w:p w:rsidR="00CD687A" w:rsidRDefault="00CD687A" w:rsidP="00CD687A">
      <w:pPr>
        <w:pStyle w:val="a3"/>
        <w:numPr>
          <w:ilvl w:val="0"/>
          <w:numId w:val="1"/>
        </w:numPr>
        <w:ind w:leftChars="0"/>
        <w:rPr>
          <w:rFonts w:ascii="Times New Roman" w:hAnsi="Times New Roman" w:cs="Times New Roman"/>
        </w:rPr>
      </w:pPr>
      <w:r>
        <w:rPr>
          <w:rFonts w:ascii="Times New Roman" w:hAnsi="Times New Roman" w:cs="Times New Roman"/>
        </w:rPr>
        <w:t>Woods’ Rank-based (RB) method to select DIF-free items</w:t>
      </w:r>
    </w:p>
    <w:p w:rsidR="00CD687A" w:rsidRDefault="00CD687A" w:rsidP="00CD687A">
      <w:pPr>
        <w:pStyle w:val="a3"/>
        <w:numPr>
          <w:ilvl w:val="0"/>
          <w:numId w:val="3"/>
        </w:numPr>
        <w:ind w:leftChars="0"/>
        <w:rPr>
          <w:rFonts w:ascii="Times New Roman" w:hAnsi="Times New Roman" w:cs="Times New Roman"/>
        </w:rPr>
      </w:pPr>
      <w:proofErr w:type="gramStart"/>
      <w:r>
        <w:rPr>
          <w:rFonts w:ascii="Times New Roman" w:hAnsi="Times New Roman" w:cs="Times New Roman"/>
        </w:rPr>
        <w:t>assess</w:t>
      </w:r>
      <w:proofErr w:type="gramEnd"/>
      <w:r>
        <w:rPr>
          <w:rFonts w:ascii="Times New Roman" w:hAnsi="Times New Roman" w:cs="Times New Roman"/>
        </w:rPr>
        <w:t xml:space="preserve"> item 1 for DIF using all other items as anchors, and repeat this step until the last item is assessed.</w:t>
      </w:r>
    </w:p>
    <w:p w:rsidR="00CD687A" w:rsidRDefault="00CD687A" w:rsidP="00CD687A">
      <w:pPr>
        <w:pStyle w:val="a3"/>
        <w:numPr>
          <w:ilvl w:val="0"/>
          <w:numId w:val="3"/>
        </w:numPr>
        <w:ind w:leftChars="0"/>
        <w:rPr>
          <w:rFonts w:ascii="Times New Roman" w:hAnsi="Times New Roman" w:cs="Times New Roman"/>
        </w:rPr>
      </w:pPr>
      <w:proofErr w:type="gramStart"/>
      <w:r>
        <w:rPr>
          <w:rFonts w:ascii="Times New Roman" w:hAnsi="Times New Roman" w:cs="Times New Roman"/>
        </w:rPr>
        <w:t>compute</w:t>
      </w:r>
      <w:proofErr w:type="gramEnd"/>
      <w:r>
        <w:rPr>
          <w:rFonts w:ascii="Times New Roman" w:hAnsi="Times New Roman" w:cs="Times New Roman"/>
        </w:rPr>
        <w:t xml:space="preserve"> the ratio of the likelihood ratio statistic (LR) to the number of free parameters for each item (</w:t>
      </w:r>
      <w:proofErr w:type="spellStart"/>
      <w:r w:rsidRPr="00CD687A">
        <w:rPr>
          <w:rFonts w:ascii="Times New Roman" w:hAnsi="Times New Roman" w:cs="Times New Roman"/>
          <w:i/>
        </w:rPr>
        <w:t>df</w:t>
      </w:r>
      <w:proofErr w:type="spellEnd"/>
      <w:r>
        <w:rPr>
          <w:rFonts w:ascii="Times New Roman" w:hAnsi="Times New Roman" w:cs="Times New Roman"/>
        </w:rPr>
        <w:t>), i.e., LR/</w:t>
      </w:r>
      <w:proofErr w:type="spellStart"/>
      <w:r w:rsidRPr="00CD687A">
        <w:rPr>
          <w:rFonts w:ascii="Times New Roman" w:hAnsi="Times New Roman" w:cs="Times New Roman"/>
          <w:i/>
        </w:rPr>
        <w:t>df</w:t>
      </w:r>
      <w:proofErr w:type="spellEnd"/>
      <w:r>
        <w:rPr>
          <w:rFonts w:ascii="Times New Roman" w:hAnsi="Times New Roman" w:cs="Times New Roman"/>
        </w:rPr>
        <w:t>.</w:t>
      </w:r>
    </w:p>
    <w:p w:rsidR="00CD687A" w:rsidRDefault="00CD687A" w:rsidP="00CD687A">
      <w:pPr>
        <w:pStyle w:val="a3"/>
        <w:numPr>
          <w:ilvl w:val="0"/>
          <w:numId w:val="3"/>
        </w:numPr>
        <w:ind w:leftChars="0"/>
        <w:rPr>
          <w:rFonts w:ascii="Times New Roman" w:hAnsi="Times New Roman" w:cs="Times New Roman"/>
        </w:rPr>
      </w:pPr>
      <w:proofErr w:type="gramStart"/>
      <w:r>
        <w:rPr>
          <w:rFonts w:ascii="Times New Roman" w:hAnsi="Times New Roman" w:cs="Times New Roman"/>
        </w:rPr>
        <w:t>rank</w:t>
      </w:r>
      <w:proofErr w:type="gramEnd"/>
      <w:r>
        <w:rPr>
          <w:rFonts w:ascii="Times New Roman" w:hAnsi="Times New Roman" w:cs="Times New Roman"/>
        </w:rPr>
        <w:t xml:space="preserve"> order the items based on the ratio </w:t>
      </w:r>
      <w:r>
        <w:rPr>
          <w:rFonts w:ascii="Times New Roman" w:hAnsi="Times New Roman" w:cs="Times New Roman"/>
        </w:rPr>
        <w:t>LR/</w:t>
      </w:r>
      <w:proofErr w:type="spellStart"/>
      <w:r w:rsidRPr="00CD687A">
        <w:rPr>
          <w:rFonts w:ascii="Times New Roman" w:hAnsi="Times New Roman" w:cs="Times New Roman"/>
          <w:i/>
        </w:rPr>
        <w:t>df</w:t>
      </w:r>
      <w:proofErr w:type="spellEnd"/>
      <w:r>
        <w:rPr>
          <w:rFonts w:ascii="Times New Roman" w:hAnsi="Times New Roman" w:cs="Times New Roman"/>
        </w:rPr>
        <w:t>.</w:t>
      </w:r>
    </w:p>
    <w:p w:rsidR="00CD687A" w:rsidRDefault="00CD687A" w:rsidP="00CD687A">
      <w:pPr>
        <w:pStyle w:val="a3"/>
        <w:numPr>
          <w:ilvl w:val="0"/>
          <w:numId w:val="3"/>
        </w:numPr>
        <w:ind w:leftChars="0"/>
        <w:rPr>
          <w:rFonts w:ascii="Times New Roman" w:hAnsi="Times New Roman" w:cs="Times New Roman"/>
        </w:rPr>
      </w:pPr>
      <w:proofErr w:type="gramStart"/>
      <w:r>
        <w:rPr>
          <w:rFonts w:ascii="Times New Roman" w:hAnsi="Times New Roman" w:cs="Times New Roman"/>
        </w:rPr>
        <w:t>designated</w:t>
      </w:r>
      <w:proofErr w:type="gramEnd"/>
      <w:r>
        <w:rPr>
          <w:rFonts w:ascii="Times New Roman" w:hAnsi="Times New Roman" w:cs="Times New Roman"/>
        </w:rPr>
        <w:t xml:space="preserve"> the desired numbers of items (generally 4 items) that have the smallest ratios.</w:t>
      </w:r>
    </w:p>
    <w:p w:rsidR="00CD687A" w:rsidRDefault="00CD687A" w:rsidP="00CD687A">
      <w:pPr>
        <w:rPr>
          <w:rFonts w:ascii="Times New Roman" w:hAnsi="Times New Roman" w:cs="Times New Roman"/>
        </w:rPr>
      </w:pPr>
    </w:p>
    <w:p w:rsidR="00CD687A" w:rsidRDefault="00CD687A" w:rsidP="00CD687A">
      <w:pPr>
        <w:rPr>
          <w:rFonts w:ascii="Times New Roman" w:hAnsi="Times New Roman" w:cs="Times New Roman"/>
        </w:rPr>
      </w:pPr>
      <w:r>
        <w:rPr>
          <w:rFonts w:ascii="Times New Roman" w:hAnsi="Times New Roman" w:cs="Times New Roman"/>
        </w:rPr>
        <w:t xml:space="preserve">   Findings: </w:t>
      </w:r>
    </w:p>
    <w:p w:rsidR="00CD687A" w:rsidRDefault="00CD687A" w:rsidP="00CD687A">
      <w:pPr>
        <w:pStyle w:val="a3"/>
        <w:numPr>
          <w:ilvl w:val="0"/>
          <w:numId w:val="4"/>
        </w:numPr>
        <w:ind w:leftChars="0"/>
        <w:rPr>
          <w:rFonts w:ascii="Times New Roman" w:hAnsi="Times New Roman" w:cs="Times New Roman"/>
        </w:rPr>
      </w:pPr>
      <w:r>
        <w:rPr>
          <w:rFonts w:ascii="Times New Roman" w:hAnsi="Times New Roman" w:cs="Times New Roman"/>
        </w:rPr>
        <w:t xml:space="preserve">RB method has very high rate of accuracy in selecting clean anchors in large DIF items and large sample size. </w:t>
      </w:r>
      <w:r w:rsidRPr="00CD687A">
        <w:rPr>
          <w:rFonts w:ascii="Times New Roman" w:hAnsi="Times New Roman" w:cs="Times New Roman"/>
        </w:rPr>
        <w:sym w:font="Wingdings" w:char="F0E0"/>
      </w:r>
      <w:r>
        <w:rPr>
          <w:rFonts w:ascii="Times New Roman" w:hAnsi="Times New Roman" w:cs="Times New Roman"/>
        </w:rPr>
        <w:t xml:space="preserve"> unknown on small sample size</w:t>
      </w:r>
    </w:p>
    <w:p w:rsidR="00CD687A" w:rsidRDefault="00CD687A" w:rsidP="00CD687A">
      <w:pPr>
        <w:pStyle w:val="a3"/>
        <w:numPr>
          <w:ilvl w:val="0"/>
          <w:numId w:val="4"/>
        </w:numPr>
        <w:ind w:leftChars="0"/>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rate of accuracy decreased when the percentage of DIF items increased.  </w:t>
      </w:r>
      <w:r w:rsidRPr="00CD687A">
        <w:rPr>
          <w:rFonts w:ascii="Times New Roman" w:hAnsi="Times New Roman" w:cs="Times New Roman"/>
        </w:rPr>
        <w:sym w:font="Wingdings" w:char="F0E0"/>
      </w:r>
      <w:r>
        <w:rPr>
          <w:rFonts w:ascii="Times New Roman" w:hAnsi="Times New Roman" w:cs="Times New Roman"/>
        </w:rPr>
        <w:t xml:space="preserve"> need purification procedure</w:t>
      </w:r>
    </w:p>
    <w:p w:rsidR="00CD687A" w:rsidRDefault="00CD687A" w:rsidP="00CD687A">
      <w:pPr>
        <w:pStyle w:val="a3"/>
        <w:numPr>
          <w:ilvl w:val="0"/>
          <w:numId w:val="4"/>
        </w:numPr>
        <w:ind w:leftChars="0"/>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design</w:t>
      </w:r>
      <w:r w:rsidR="00AB1864">
        <w:rPr>
          <w:rFonts w:ascii="Times New Roman" w:hAnsi="Times New Roman" w:cs="Times New Roman"/>
        </w:rPr>
        <w:t xml:space="preserve">ated anchors yielded more accurate DIF assessment than the AOI method in terms of Type I error rate and power rates. </w:t>
      </w:r>
      <w:r w:rsidR="00AB1864" w:rsidRPr="00AB1864">
        <w:rPr>
          <w:rFonts w:ascii="Times New Roman" w:hAnsi="Times New Roman" w:cs="Times New Roman"/>
        </w:rPr>
        <w:sym w:font="Wingdings" w:char="F0E0"/>
      </w:r>
      <w:r w:rsidR="00AB1864">
        <w:rPr>
          <w:rFonts w:ascii="Times New Roman" w:hAnsi="Times New Roman" w:cs="Times New Roman"/>
        </w:rPr>
        <w:t xml:space="preserve"> </w:t>
      </w:r>
      <w:proofErr w:type="gramStart"/>
      <w:r w:rsidR="00AB1864">
        <w:rPr>
          <w:rFonts w:ascii="Times New Roman" w:hAnsi="Times New Roman" w:cs="Times New Roman"/>
        </w:rPr>
        <w:t>support</w:t>
      </w:r>
      <w:proofErr w:type="gramEnd"/>
      <w:r w:rsidR="00AB1864">
        <w:rPr>
          <w:rFonts w:ascii="Times New Roman" w:hAnsi="Times New Roman" w:cs="Times New Roman"/>
        </w:rPr>
        <w:t xml:space="preserve"> DFTD </w:t>
      </w:r>
      <w:r w:rsidR="00AE33EE">
        <w:rPr>
          <w:rFonts w:ascii="Times New Roman" w:hAnsi="Times New Roman" w:cs="Times New Roman"/>
        </w:rPr>
        <w:t>strategy</w:t>
      </w:r>
      <w:r w:rsidR="00AB1864">
        <w:rPr>
          <w:rFonts w:ascii="Times New Roman" w:hAnsi="Times New Roman" w:cs="Times New Roman"/>
        </w:rPr>
        <w:t>.</w:t>
      </w:r>
    </w:p>
    <w:p w:rsidR="00AE33EE" w:rsidRDefault="00AE33EE" w:rsidP="00AE33EE">
      <w:pPr>
        <w:pStyle w:val="a3"/>
        <w:ind w:leftChars="0" w:left="720"/>
        <w:rPr>
          <w:rFonts w:ascii="Times New Roman" w:hAnsi="Times New Roman" w:cs="Times New Roman"/>
        </w:rPr>
      </w:pPr>
    </w:p>
    <w:p w:rsidR="00AE33EE" w:rsidRDefault="00AE33EE" w:rsidP="00AE33EE">
      <w:pPr>
        <w:pStyle w:val="a3"/>
        <w:numPr>
          <w:ilvl w:val="0"/>
          <w:numId w:val="1"/>
        </w:numPr>
        <w:ind w:leftChars="0"/>
        <w:rPr>
          <w:rFonts w:ascii="Times New Roman" w:hAnsi="Times New Roman" w:cs="Times New Roman"/>
        </w:rPr>
      </w:pPr>
      <w:r>
        <w:rPr>
          <w:rFonts w:ascii="Times New Roman" w:hAnsi="Times New Roman" w:cs="Times New Roman"/>
        </w:rPr>
        <w:t>Rank-based scale purification method (RB-S): to add a scale purification procedure to the RB method.</w:t>
      </w:r>
    </w:p>
    <w:p w:rsidR="00AE33EE" w:rsidRDefault="00AE33EE" w:rsidP="00AE33EE">
      <w:pPr>
        <w:pStyle w:val="a3"/>
        <w:numPr>
          <w:ilvl w:val="0"/>
          <w:numId w:val="5"/>
        </w:numPr>
        <w:ind w:leftChars="0"/>
        <w:rPr>
          <w:rFonts w:ascii="Times New Roman" w:hAnsi="Times New Roman" w:cs="Times New Roman"/>
        </w:rPr>
      </w:pPr>
      <w:proofErr w:type="gramStart"/>
      <w:r>
        <w:rPr>
          <w:rFonts w:ascii="Times New Roman" w:hAnsi="Times New Roman" w:cs="Times New Roman"/>
        </w:rPr>
        <w:t>assess</w:t>
      </w:r>
      <w:proofErr w:type="gramEnd"/>
      <w:r>
        <w:rPr>
          <w:rFonts w:ascii="Times New Roman" w:hAnsi="Times New Roman" w:cs="Times New Roman"/>
        </w:rPr>
        <w:t xml:space="preserve"> item 1 for DIF using all other items as anchors and repeat this step until </w:t>
      </w:r>
      <w:r>
        <w:rPr>
          <w:rFonts w:ascii="Times New Roman" w:hAnsi="Times New Roman" w:cs="Times New Roman"/>
        </w:rPr>
        <w:lastRenderedPageBreak/>
        <w:t>the last item is assessed.</w:t>
      </w:r>
    </w:p>
    <w:p w:rsidR="00AE33EE" w:rsidRDefault="00AE33EE" w:rsidP="00AE33EE">
      <w:pPr>
        <w:pStyle w:val="a3"/>
        <w:numPr>
          <w:ilvl w:val="0"/>
          <w:numId w:val="5"/>
        </w:numPr>
        <w:ind w:leftChars="0"/>
        <w:rPr>
          <w:rFonts w:ascii="Times New Roman" w:hAnsi="Times New Roman" w:cs="Times New Roman"/>
        </w:rPr>
      </w:pPr>
      <w:r>
        <w:rPr>
          <w:rFonts w:ascii="Times New Roman" w:hAnsi="Times New Roman" w:cs="Times New Roman"/>
        </w:rPr>
        <w:t>remove those items that are identified as having DIF from the anchors and re-assess all items for DIF using the new anchors;</w:t>
      </w:r>
    </w:p>
    <w:p w:rsidR="00AE33EE" w:rsidRDefault="00AE33EE" w:rsidP="00AE33EE">
      <w:pPr>
        <w:pStyle w:val="a3"/>
        <w:numPr>
          <w:ilvl w:val="0"/>
          <w:numId w:val="5"/>
        </w:numPr>
        <w:ind w:leftChars="0"/>
        <w:rPr>
          <w:rFonts w:ascii="Times New Roman" w:hAnsi="Times New Roman" w:cs="Times New Roman"/>
        </w:rPr>
      </w:pPr>
      <w:r>
        <w:rPr>
          <w:rFonts w:ascii="Times New Roman" w:hAnsi="Times New Roman" w:cs="Times New Roman"/>
        </w:rPr>
        <w:t>repeat step b until the same set of items are identified as having DIF in two consecutive iterations</w:t>
      </w:r>
    </w:p>
    <w:p w:rsidR="00AE33EE" w:rsidRDefault="00AE33EE" w:rsidP="00AE33EE">
      <w:pPr>
        <w:pStyle w:val="a3"/>
        <w:numPr>
          <w:ilvl w:val="0"/>
          <w:numId w:val="5"/>
        </w:numPr>
        <w:ind w:leftChars="0"/>
        <w:rPr>
          <w:rFonts w:ascii="Times New Roman" w:hAnsi="Times New Roman" w:cs="Times New Roman"/>
        </w:rPr>
      </w:pPr>
      <w:proofErr w:type="gramStart"/>
      <w:r>
        <w:rPr>
          <w:rFonts w:ascii="Times New Roman" w:hAnsi="Times New Roman" w:cs="Times New Roman"/>
        </w:rPr>
        <w:t>designed</w:t>
      </w:r>
      <w:proofErr w:type="gramEnd"/>
      <w:r>
        <w:rPr>
          <w:rFonts w:ascii="Times New Roman" w:hAnsi="Times New Roman" w:cs="Times New Roman"/>
        </w:rPr>
        <w:t xml:space="preserve"> the desired numbers of items that have the smallest ratios (LR/</w:t>
      </w:r>
      <w:proofErr w:type="spellStart"/>
      <w:r w:rsidRPr="00AE33EE">
        <w:rPr>
          <w:rFonts w:ascii="Times New Roman" w:hAnsi="Times New Roman" w:cs="Times New Roman"/>
          <w:i/>
        </w:rPr>
        <w:t>df</w:t>
      </w:r>
      <w:proofErr w:type="spellEnd"/>
      <w:r>
        <w:rPr>
          <w:rFonts w:ascii="Times New Roman" w:hAnsi="Times New Roman" w:cs="Times New Roman"/>
        </w:rPr>
        <w:t>).</w:t>
      </w:r>
    </w:p>
    <w:p w:rsidR="00AE33EE" w:rsidRDefault="00AE33EE" w:rsidP="00AE33EE">
      <w:pPr>
        <w:ind w:left="360"/>
        <w:rPr>
          <w:rFonts w:ascii="Times New Roman" w:hAnsi="Times New Roman" w:cs="Times New Roman"/>
        </w:rPr>
      </w:pPr>
    </w:p>
    <w:p w:rsidR="00AE33EE" w:rsidRPr="003C2E92" w:rsidRDefault="00AE33EE" w:rsidP="003C2E92">
      <w:pPr>
        <w:rPr>
          <w:rFonts w:ascii="Times New Roman" w:hAnsi="Times New Roman" w:cs="Times New Roman"/>
          <w:b/>
        </w:rPr>
      </w:pPr>
      <w:r w:rsidRPr="003C2E92">
        <w:rPr>
          <w:rFonts w:ascii="Times New Roman" w:hAnsi="Times New Roman" w:cs="Times New Roman"/>
          <w:b/>
        </w:rPr>
        <w:t>Summary:</w:t>
      </w:r>
    </w:p>
    <w:p w:rsidR="00AE33EE" w:rsidRDefault="00AE33EE" w:rsidP="00AE33EE">
      <w:pPr>
        <w:rPr>
          <w:rFonts w:ascii="Times New Roman" w:hAnsi="Times New Roman" w:cs="Times New Roman"/>
        </w:rPr>
      </w:pPr>
      <w:r>
        <w:rPr>
          <w:rFonts w:ascii="Times New Roman" w:hAnsi="Times New Roman" w:cs="Times New Roman"/>
        </w:rPr>
        <w:t xml:space="preserve">RB-S method: use RB-S method to select four </w:t>
      </w:r>
      <w:proofErr w:type="gramStart"/>
      <w:r>
        <w:rPr>
          <w:rFonts w:ascii="Times New Roman" w:hAnsi="Times New Roman" w:cs="Times New Roman"/>
        </w:rPr>
        <w:t>anchor</w:t>
      </w:r>
      <w:proofErr w:type="gramEnd"/>
      <w:r>
        <w:rPr>
          <w:rFonts w:ascii="Times New Roman" w:hAnsi="Times New Roman" w:cs="Times New Roman"/>
        </w:rPr>
        <w:t xml:space="preserve"> and then assess the other items for DIF with the designated anchors (purification procedure, DFTD).</w:t>
      </w:r>
    </w:p>
    <w:p w:rsidR="00AE33EE" w:rsidRDefault="00AE33EE" w:rsidP="00AE33EE">
      <w:pPr>
        <w:rPr>
          <w:rFonts w:ascii="Times New Roman" w:hAnsi="Times New Roman" w:cs="Times New Roman"/>
        </w:rPr>
      </w:pPr>
      <w:r>
        <w:rPr>
          <w:rFonts w:ascii="Times New Roman" w:hAnsi="Times New Roman" w:cs="Times New Roman"/>
        </w:rPr>
        <w:t>RB method: use RB</w:t>
      </w:r>
      <w:r>
        <w:rPr>
          <w:rFonts w:ascii="Times New Roman" w:hAnsi="Times New Roman" w:cs="Times New Roman"/>
        </w:rPr>
        <w:t xml:space="preserve"> method to select four </w:t>
      </w:r>
      <w:proofErr w:type="gramStart"/>
      <w:r>
        <w:rPr>
          <w:rFonts w:ascii="Times New Roman" w:hAnsi="Times New Roman" w:cs="Times New Roman"/>
        </w:rPr>
        <w:t>anchor</w:t>
      </w:r>
      <w:proofErr w:type="gramEnd"/>
      <w:r>
        <w:rPr>
          <w:rFonts w:ascii="Times New Roman" w:hAnsi="Times New Roman" w:cs="Times New Roman"/>
        </w:rPr>
        <w:t xml:space="preserve"> and then assess the other items for DIF with the designated anchors (</w:t>
      </w:r>
      <w:r>
        <w:rPr>
          <w:rFonts w:ascii="Times New Roman" w:hAnsi="Times New Roman" w:cs="Times New Roman"/>
        </w:rPr>
        <w:t xml:space="preserve">no </w:t>
      </w:r>
      <w:r>
        <w:rPr>
          <w:rFonts w:ascii="Times New Roman" w:hAnsi="Times New Roman" w:cs="Times New Roman"/>
        </w:rPr>
        <w:t>purification procedure, DFTD).</w:t>
      </w:r>
    </w:p>
    <w:p w:rsidR="00AE33EE" w:rsidRDefault="00AE33EE" w:rsidP="00AE33EE">
      <w:pPr>
        <w:rPr>
          <w:rFonts w:ascii="Times New Roman" w:hAnsi="Times New Roman" w:cs="Times New Roman"/>
        </w:rPr>
      </w:pPr>
      <w:r>
        <w:rPr>
          <w:rFonts w:ascii="Times New Roman" w:hAnsi="Times New Roman" w:cs="Times New Roman"/>
        </w:rPr>
        <w:t>AOI method: all other items were treated as anchors when assessing the studied item for DIF (no purification, no DFTD)</w:t>
      </w:r>
    </w:p>
    <w:p w:rsidR="00AE33EE" w:rsidRDefault="00AE33EE" w:rsidP="00AE33EE">
      <w:pPr>
        <w:rPr>
          <w:rFonts w:ascii="Times New Roman" w:hAnsi="Times New Roman" w:cs="Times New Roman"/>
        </w:rPr>
      </w:pPr>
      <w:r>
        <w:rPr>
          <w:rFonts w:ascii="Times New Roman" w:hAnsi="Times New Roman" w:cs="Times New Roman"/>
        </w:rPr>
        <w:t>AOI-S method: the AOI method with scale purification procedure (</w:t>
      </w:r>
      <w:r>
        <w:rPr>
          <w:rFonts w:ascii="Times New Roman" w:hAnsi="Times New Roman" w:cs="Times New Roman"/>
        </w:rPr>
        <w:t>purification procedure,</w:t>
      </w:r>
      <w:r>
        <w:rPr>
          <w:rFonts w:ascii="Times New Roman" w:hAnsi="Times New Roman" w:cs="Times New Roman"/>
        </w:rPr>
        <w:t xml:space="preserve"> </w:t>
      </w:r>
      <w:r>
        <w:rPr>
          <w:rFonts w:ascii="Times New Roman" w:hAnsi="Times New Roman" w:cs="Times New Roman"/>
        </w:rPr>
        <w:t>no DFTD)</w:t>
      </w:r>
    </w:p>
    <w:p w:rsidR="00AE33EE" w:rsidRDefault="00AE33EE" w:rsidP="00AE33EE">
      <w:pPr>
        <w:rPr>
          <w:rFonts w:ascii="Times New Roman" w:hAnsi="Times New Roman" w:cs="Times New Roman"/>
        </w:rPr>
      </w:pPr>
      <w:r>
        <w:rPr>
          <w:rFonts w:ascii="Times New Roman" w:hAnsi="Times New Roman" w:cs="Times New Roman"/>
        </w:rPr>
        <w:t>PA: pure anchor method, in which four clean anchors were selected by design and then the other items were assessed for DIF.</w:t>
      </w:r>
      <w:bookmarkStart w:id="0" w:name="_GoBack"/>
      <w:bookmarkEnd w:id="0"/>
    </w:p>
    <w:p w:rsidR="00AE33EE" w:rsidRDefault="00AE33EE" w:rsidP="00AE33EE">
      <w:pPr>
        <w:rPr>
          <w:rFonts w:ascii="Times New Roman" w:hAnsi="Times New Roman" w:cs="Times New Roman"/>
        </w:rPr>
      </w:pPr>
    </w:p>
    <w:p w:rsidR="00AE33EE" w:rsidRDefault="00AE33EE" w:rsidP="00AE33EE">
      <w:pPr>
        <w:rPr>
          <w:rFonts w:ascii="Times New Roman" w:hAnsi="Times New Roman" w:cs="Times New Roman"/>
        </w:rPr>
      </w:pPr>
      <w:r>
        <w:rPr>
          <w:rFonts w:ascii="Times New Roman" w:hAnsi="Times New Roman" w:cs="Times New Roman"/>
        </w:rPr>
        <w:t>Conclusion &amp; Discussion:</w:t>
      </w:r>
    </w:p>
    <w:p w:rsidR="00AE33EE" w:rsidRDefault="00AE33EE" w:rsidP="00AE33EE">
      <w:pPr>
        <w:rPr>
          <w:rFonts w:ascii="Times New Roman" w:hAnsi="Times New Roman" w:cs="Times New Roman"/>
        </w:rPr>
      </w:pPr>
      <w:r>
        <w:rPr>
          <w:rFonts w:ascii="Times New Roman" w:hAnsi="Times New Roman" w:cs="Times New Roman"/>
        </w:rPr>
        <w:t xml:space="preserve">Limitation of IRTLRDIF in implement CI method: when the CI method is implemented with IRTLRDIF, the test is treated as if it consisted of the anchored items and the studied item. For example, when assessing item 1 for DIF with the four </w:t>
      </w:r>
      <w:proofErr w:type="gramStart"/>
      <w:r>
        <w:rPr>
          <w:rFonts w:ascii="Times New Roman" w:hAnsi="Times New Roman" w:cs="Times New Roman"/>
        </w:rPr>
        <w:t>anchor</w:t>
      </w:r>
      <w:proofErr w:type="gramEnd"/>
      <w:r>
        <w:rPr>
          <w:rFonts w:ascii="Times New Roman" w:hAnsi="Times New Roman" w:cs="Times New Roman"/>
        </w:rPr>
        <w:t xml:space="preserve">, IRTLRDIF treated the test as if it consisted of the four anchors and item. And, if there is only one item was used as </w:t>
      </w:r>
      <w:proofErr w:type="gramStart"/>
      <w:r>
        <w:rPr>
          <w:rFonts w:ascii="Times New Roman" w:hAnsi="Times New Roman" w:cs="Times New Roman"/>
        </w:rPr>
        <w:t>anchor,</w:t>
      </w:r>
      <w:proofErr w:type="gramEnd"/>
      <w:r>
        <w:rPr>
          <w:rFonts w:ascii="Times New Roman" w:hAnsi="Times New Roman" w:cs="Times New Roman"/>
        </w:rPr>
        <w:t xml:space="preserve"> the test was treated as consisting of only two items. As a consequent, the result is very poor. Hence IRTLRDIF will reduce the power rate of the CI method, and thus the DFTD strategy.</w:t>
      </w:r>
    </w:p>
    <w:p w:rsidR="00AE33EE" w:rsidRPr="00AE33EE" w:rsidRDefault="00AE33EE" w:rsidP="00AE33EE">
      <w:pPr>
        <w:rPr>
          <w:rFonts w:ascii="Times New Roman" w:hAnsi="Times New Roman" w:cs="Times New Roman"/>
        </w:rPr>
      </w:pPr>
    </w:p>
    <w:p w:rsidR="00AE33EE" w:rsidRPr="00AE33EE" w:rsidRDefault="00AE33EE" w:rsidP="00AE33EE">
      <w:pPr>
        <w:rPr>
          <w:rFonts w:ascii="Times New Roman" w:hAnsi="Times New Roman" w:cs="Times New Roman"/>
        </w:rPr>
      </w:pPr>
    </w:p>
    <w:p w:rsidR="00E40E32" w:rsidRDefault="00E40E32" w:rsidP="00E40E32">
      <w:pPr>
        <w:pStyle w:val="a3"/>
        <w:ind w:leftChars="0" w:left="360"/>
        <w:rPr>
          <w:rFonts w:ascii="Times New Roman" w:hAnsi="Times New Roman" w:cs="Times New Roman"/>
        </w:rPr>
      </w:pPr>
    </w:p>
    <w:p w:rsidR="00E40E32" w:rsidRPr="00AE33EE" w:rsidRDefault="00E40E32" w:rsidP="00E40E32">
      <w:pPr>
        <w:pStyle w:val="a3"/>
        <w:ind w:leftChars="0" w:left="360"/>
        <w:rPr>
          <w:rFonts w:ascii="Times New Roman" w:hAnsi="Times New Roman" w:cs="Times New Roman"/>
        </w:rPr>
      </w:pPr>
    </w:p>
    <w:sectPr w:rsidR="00E40E32" w:rsidRPr="00AE33E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0538"/>
    <w:multiLevelType w:val="hybridMultilevel"/>
    <w:tmpl w:val="501235FC"/>
    <w:lvl w:ilvl="0" w:tplc="D818B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E65EAD"/>
    <w:multiLevelType w:val="hybridMultilevel"/>
    <w:tmpl w:val="6E1A63BA"/>
    <w:lvl w:ilvl="0" w:tplc="D30E424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388F1101"/>
    <w:multiLevelType w:val="hybridMultilevel"/>
    <w:tmpl w:val="E12612F2"/>
    <w:lvl w:ilvl="0" w:tplc="B868EAF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B723539"/>
    <w:multiLevelType w:val="hybridMultilevel"/>
    <w:tmpl w:val="FAA2D7FC"/>
    <w:lvl w:ilvl="0" w:tplc="495A980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7CF514B2"/>
    <w:multiLevelType w:val="hybridMultilevel"/>
    <w:tmpl w:val="D5443504"/>
    <w:lvl w:ilvl="0" w:tplc="83FA8A3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C7"/>
    <w:rsid w:val="003C2E92"/>
    <w:rsid w:val="00972D65"/>
    <w:rsid w:val="00AB1864"/>
    <w:rsid w:val="00AE33EE"/>
    <w:rsid w:val="00BA69AF"/>
    <w:rsid w:val="00CD687A"/>
    <w:rsid w:val="00E06DC7"/>
    <w:rsid w:val="00E40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DC7"/>
    <w:pPr>
      <w:ind w:leftChars="200" w:left="480"/>
    </w:pPr>
  </w:style>
  <w:style w:type="table" w:styleId="a4">
    <w:name w:val="Table Grid"/>
    <w:basedOn w:val="a1"/>
    <w:uiPriority w:val="59"/>
    <w:rsid w:val="00AE3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DC7"/>
    <w:pPr>
      <w:ind w:leftChars="200" w:left="480"/>
    </w:pPr>
  </w:style>
  <w:style w:type="table" w:styleId="a4">
    <w:name w:val="Table Grid"/>
    <w:basedOn w:val="a1"/>
    <w:uiPriority w:val="59"/>
    <w:rsid w:val="00AE3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755</Words>
  <Characters>4308</Characters>
  <Application>Microsoft Office Word</Application>
  <DocSecurity>0</DocSecurity>
  <Lines>35</Lines>
  <Paragraphs>10</Paragraphs>
  <ScaleCrop>false</ScaleCrop>
  <Company>HKIEd</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HKIEd</dc:creator>
  <cp:keywords/>
  <dc:description/>
  <cp:lastModifiedBy>HKIEd</cp:lastModifiedBy>
  <cp:revision>2</cp:revision>
  <dcterms:created xsi:type="dcterms:W3CDTF">2011-12-19T10:58:00Z</dcterms:created>
  <dcterms:modified xsi:type="dcterms:W3CDTF">2011-12-19T12:14:00Z</dcterms:modified>
</cp:coreProperties>
</file>