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4D" w:rsidRPr="00906F4A" w:rsidRDefault="00906F4A" w:rsidP="00906F4A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4A">
        <w:rPr>
          <w:rFonts w:ascii="Times New Roman" w:hAnsi="Times New Roman" w:cs="Times New Roman"/>
          <w:sz w:val="24"/>
          <w:szCs w:val="24"/>
        </w:rPr>
        <w:t>Comparison of reliability measures under factor analysis and item response theory</w:t>
      </w:r>
    </w:p>
    <w:p w:rsidR="00906F4A" w:rsidRPr="00906F4A" w:rsidRDefault="00906F4A" w:rsidP="00906F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6F4A" w:rsidRDefault="00906F4A" w:rsidP="00906F4A">
      <w:pPr>
        <w:ind w:firstLine="465"/>
        <w:jc w:val="left"/>
        <w:rPr>
          <w:rFonts w:ascii="Times New Roman" w:hAnsi="Times New Roman" w:cs="Times New Roman" w:hint="eastAsia"/>
          <w:sz w:val="24"/>
          <w:szCs w:val="24"/>
        </w:rPr>
      </w:pPr>
      <w:r w:rsidRPr="00906F4A">
        <w:rPr>
          <w:rFonts w:ascii="Times New Roman" w:hAnsi="Times New Roman" w:cs="Times New Roman"/>
          <w:sz w:val="24"/>
          <w:szCs w:val="24"/>
        </w:rPr>
        <w:t xml:space="preserve">The relationship between an IRT-based reliability coefficient </w:t>
      </w:r>
      <w:r w:rsidR="00AA6D3E">
        <w:rPr>
          <w:rFonts w:ascii="Times New Roman" w:hAnsi="Times New Roman" w:cs="Times New Roman" w:hint="eastAsia"/>
          <w:sz w:val="24"/>
          <w:szCs w:val="24"/>
        </w:rPr>
        <w:t xml:space="preserve">under the normal </w:t>
      </w:r>
      <w:proofErr w:type="spellStart"/>
      <w:r w:rsidR="00AA6D3E">
        <w:rPr>
          <w:rFonts w:ascii="Times New Roman" w:hAnsi="Times New Roman" w:cs="Times New Roman" w:hint="eastAsia"/>
          <w:sz w:val="24"/>
          <w:szCs w:val="24"/>
        </w:rPr>
        <w:t>ogive</w:t>
      </w:r>
      <w:proofErr w:type="spellEnd"/>
      <w:r w:rsidR="00AA6D3E">
        <w:rPr>
          <w:rFonts w:ascii="Times New Roman" w:hAnsi="Times New Roman" w:cs="Times New Roman" w:hint="eastAsia"/>
          <w:sz w:val="24"/>
          <w:szCs w:val="24"/>
        </w:rPr>
        <w:t xml:space="preserve"> model </w:t>
      </w:r>
      <w:r w:rsidRPr="00906F4A">
        <w:rPr>
          <w:rFonts w:ascii="Times New Roman" w:hAnsi="Times New Roman" w:cs="Times New Roman"/>
          <w:sz w:val="24"/>
          <w:szCs w:val="24"/>
        </w:rPr>
        <w:t>(</w:t>
      </w:r>
      <w:r w:rsidRPr="00906F4A">
        <w:rPr>
          <w:rFonts w:ascii="Symbol" w:hAnsi="Symbol" w:cs="Times New Roman"/>
          <w:sz w:val="24"/>
          <w:szCs w:val="24"/>
        </w:rPr>
        <w:t></w:t>
      </w:r>
      <w:r w:rsidRPr="00906F4A">
        <w:rPr>
          <w:rFonts w:ascii="Symbol" w:hAnsi="Symbol" w:cs="Times New Roman"/>
          <w:sz w:val="24"/>
          <w:szCs w:val="24"/>
          <w:vertAlign w:val="subscript"/>
        </w:rPr>
        <w:t></w:t>
      </w:r>
      <w:r w:rsidRPr="00906F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06F4A">
        <w:rPr>
          <w:rFonts w:ascii="Times New Roman" w:hAnsi="Times New Roman" w:cs="Times New Roman" w:hint="eastAsia"/>
          <w:sz w:val="24"/>
          <w:szCs w:val="24"/>
          <w:vertAlign w:val="subscript"/>
        </w:rPr>
        <w:t>)</w:t>
      </w:r>
      <w:r w:rsidRPr="00906F4A">
        <w:rPr>
          <w:rFonts w:ascii="Times New Roman" w:hAnsi="Times New Roman" w:cs="Times New Roman"/>
          <w:sz w:val="24"/>
          <w:szCs w:val="24"/>
        </w:rPr>
        <w:t>) and two factor-analysis-based reliability measures (</w:t>
      </w:r>
      <w:r w:rsidRPr="00906F4A">
        <w:rPr>
          <w:rFonts w:ascii="Symbol" w:hAnsi="Symbol" w:cs="Times New Roman"/>
          <w:sz w:val="24"/>
          <w:szCs w:val="24"/>
        </w:rPr>
        <w:t></w:t>
      </w:r>
      <w:r w:rsidRPr="00906F4A">
        <w:rPr>
          <w:rFonts w:ascii="Times New Roman" w:hAnsi="Times New Roman" w:cs="Times New Roman"/>
          <w:sz w:val="24"/>
          <w:szCs w:val="24"/>
        </w:rPr>
        <w:t xml:space="preserve"> and </w:t>
      </w:r>
      <w:r w:rsidRPr="00906F4A">
        <w:rPr>
          <w:rFonts w:ascii="Symbol" w:hAnsi="Symbol" w:cs="Times New Roman"/>
          <w:sz w:val="24"/>
          <w:szCs w:val="24"/>
        </w:rPr>
        <w:t>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 xml:space="preserve"> was investigated.</w:t>
      </w:r>
    </w:p>
    <w:p w:rsidR="00906F4A" w:rsidRDefault="00906F4A" w:rsidP="00906F4A">
      <w:pPr>
        <w:ind w:firstLine="465"/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It was </w:t>
      </w:r>
      <w:r>
        <w:rPr>
          <w:rFonts w:ascii="Times New Roman" w:hAnsi="Times New Roman" w:cs="Times New Roman"/>
          <w:sz w:val="24"/>
          <w:szCs w:val="24"/>
        </w:rPr>
        <w:t>found</w:t>
      </w:r>
      <w:r>
        <w:rPr>
          <w:rFonts w:ascii="Times New Roman" w:hAnsi="Times New Roman" w:cs="Times New Roman" w:hint="eastAsia"/>
          <w:sz w:val="24"/>
          <w:szCs w:val="24"/>
        </w:rPr>
        <w:t xml:space="preserve"> that both of the</w:t>
      </w:r>
      <w:r w:rsidRPr="00906F4A">
        <w:rPr>
          <w:rFonts w:ascii="Times New Roman" w:hAnsi="Times New Roman" w:cs="Times New Roman"/>
          <w:sz w:val="24"/>
          <w:szCs w:val="24"/>
        </w:rPr>
        <w:t xml:space="preserve"> </w:t>
      </w:r>
      <w:r w:rsidRPr="00906F4A">
        <w:rPr>
          <w:rFonts w:ascii="Symbol" w:hAnsi="Symbol" w:cs="Times New Roman"/>
          <w:sz w:val="24"/>
          <w:szCs w:val="24"/>
        </w:rPr>
        <w:t></w:t>
      </w:r>
      <w:r>
        <w:rPr>
          <w:rFonts w:ascii="Times New Roman" w:hAnsi="Times New Roman" w:cs="Times New Roman" w:hint="eastAsia"/>
          <w:sz w:val="24"/>
          <w:szCs w:val="24"/>
        </w:rPr>
        <w:t xml:space="preserve"> and </w:t>
      </w:r>
      <w:r w:rsidRPr="00906F4A">
        <w:rPr>
          <w:rFonts w:ascii="Symbol" w:hAnsi="Symbol" w:cs="Times New Roman"/>
          <w:sz w:val="24"/>
          <w:szCs w:val="24"/>
        </w:rPr>
        <w:t></w:t>
      </w:r>
      <w:r w:rsidRPr="00906F4A">
        <w:rPr>
          <w:rFonts w:ascii="Symbol" w:hAnsi="Symbol" w:cs="Times New Roman"/>
          <w:sz w:val="24"/>
          <w:szCs w:val="24"/>
          <w:vertAlign w:val="subscript"/>
        </w:rPr>
        <w:t></w:t>
      </w:r>
      <w:r w:rsidRPr="00906F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06F4A">
        <w:rPr>
          <w:rFonts w:ascii="Times New Roman" w:hAnsi="Times New Roman" w:cs="Times New Roman" w:hint="eastAsia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 w:hint="eastAsia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are always smaller than</w:t>
      </w:r>
      <w:r w:rsidR="00AA6D3E">
        <w:rPr>
          <w:rFonts w:ascii="Times New Roman" w:hAnsi="Times New Roman" w:cs="Times New Roman" w:hint="eastAsia"/>
          <w:sz w:val="24"/>
          <w:szCs w:val="24"/>
        </w:rPr>
        <w:t xml:space="preserve"> the maximal reliability</w:t>
      </w:r>
      <w:r w:rsidRPr="00906F4A">
        <w:rPr>
          <w:rFonts w:ascii="Times New Roman" w:hAnsi="Times New Roman" w:cs="Times New Roman"/>
          <w:sz w:val="24"/>
          <w:szCs w:val="24"/>
        </w:rPr>
        <w:t xml:space="preserve"> </w:t>
      </w:r>
      <w:r w:rsidRPr="00906F4A">
        <w:rPr>
          <w:rFonts w:ascii="Symbol" w:hAnsi="Symbol" w:cs="Times New Roman"/>
          <w:sz w:val="24"/>
          <w:szCs w:val="24"/>
        </w:rPr>
        <w:t></w:t>
      </w:r>
      <w:r w:rsidR="0006106A">
        <w:rPr>
          <w:rFonts w:ascii="Times New Roman" w:hAnsi="Times New Roman" w:cs="Times New Roman" w:hint="eastAsia"/>
          <w:sz w:val="24"/>
          <w:szCs w:val="24"/>
        </w:rPr>
        <w:t xml:space="preserve"> because of information loss.</w:t>
      </w:r>
    </w:p>
    <w:p w:rsidR="00906F4A" w:rsidRDefault="00AA6D3E" w:rsidP="00906F4A">
      <w:pPr>
        <w:ind w:firstLine="465"/>
        <w:jc w:val="left"/>
        <w:rPr>
          <w:rFonts w:ascii="Symbol" w:hAnsi="Symbol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sz w:val="24"/>
          <w:szCs w:val="24"/>
        </w:rPr>
        <w:t>Another finding shown that there is no dominant relationship between</w:t>
      </w:r>
      <w:r w:rsidRPr="00AA6D3E">
        <w:rPr>
          <w:rFonts w:ascii="Symbol" w:hAnsi="Symbol" w:cs="Times New Roman"/>
          <w:sz w:val="24"/>
          <w:szCs w:val="24"/>
        </w:rPr>
        <w:t></w:t>
      </w:r>
      <w:r w:rsidRPr="00906F4A">
        <w:rPr>
          <w:rFonts w:ascii="Symbol" w:hAnsi="Symbol" w:cs="Times New Roman"/>
          <w:sz w:val="24"/>
          <w:szCs w:val="24"/>
        </w:rPr>
        <w:t></w:t>
      </w:r>
      <w:r w:rsidRPr="00906F4A">
        <w:rPr>
          <w:rFonts w:ascii="Symbol" w:hAnsi="Symbol" w:cs="Times New Roman"/>
          <w:sz w:val="24"/>
          <w:szCs w:val="24"/>
          <w:vertAlign w:val="subscript"/>
        </w:rPr>
        <w:t></w:t>
      </w:r>
      <w:r w:rsidRPr="00906F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06F4A">
        <w:rPr>
          <w:rFonts w:ascii="Times New Roman" w:hAnsi="Times New Roman" w:cs="Times New Roman" w:hint="eastAsia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 xml:space="preserve"> and </w:t>
      </w:r>
      <w:r w:rsidRPr="00906F4A">
        <w:rPr>
          <w:rFonts w:ascii="Symbol" w:hAnsi="Symbol" w:cs="Times New Roman"/>
          <w:sz w:val="24"/>
          <w:szCs w:val="24"/>
        </w:rPr>
        <w:t>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That is, </w:t>
      </w:r>
      <w:r w:rsidRPr="00906F4A">
        <w:rPr>
          <w:rFonts w:ascii="Symbol" w:hAnsi="Symbol" w:cs="Times New Roman"/>
          <w:sz w:val="24"/>
          <w:szCs w:val="24"/>
        </w:rPr>
        <w:t></w:t>
      </w:r>
      <w:r w:rsidRPr="00906F4A">
        <w:rPr>
          <w:rFonts w:ascii="Symbol" w:hAnsi="Symbol" w:cs="Times New Roman"/>
          <w:sz w:val="24"/>
          <w:szCs w:val="24"/>
          <w:vertAlign w:val="subscript"/>
        </w:rPr>
        <w:t></w:t>
      </w:r>
      <w:r w:rsidRPr="00906F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06F4A">
        <w:rPr>
          <w:rFonts w:ascii="Times New Roman" w:hAnsi="Times New Roman" w:cs="Times New Roman" w:hint="eastAsia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 w:hint="eastAsia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is not always smaller than </w:t>
      </w:r>
      <w:r w:rsidRPr="00906F4A">
        <w:rPr>
          <w:rFonts w:ascii="Symbol" w:hAnsi="Symbol" w:cs="Times New Roman"/>
          <w:sz w:val="24"/>
          <w:szCs w:val="24"/>
        </w:rPr>
        <w:t>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 xml:space="preserve">s the number of response </w:t>
      </w:r>
      <w:r>
        <w:rPr>
          <w:rFonts w:ascii="Times New Roman" w:hAnsi="Times New Roman" w:cs="Times New Roman"/>
          <w:sz w:val="24"/>
          <w:szCs w:val="24"/>
        </w:rPr>
        <w:t>categories</w:t>
      </w:r>
      <w:r>
        <w:rPr>
          <w:rFonts w:ascii="Times New Roman" w:hAnsi="Times New Roman" w:cs="Times New Roman" w:hint="eastAsia"/>
          <w:sz w:val="24"/>
          <w:szCs w:val="24"/>
        </w:rPr>
        <w:t xml:space="preserve"> increase, </w:t>
      </w:r>
      <w:r w:rsidRPr="00906F4A">
        <w:rPr>
          <w:rFonts w:ascii="Symbol" w:hAnsi="Symbol" w:cs="Times New Roman"/>
          <w:sz w:val="24"/>
          <w:szCs w:val="24"/>
        </w:rPr>
        <w:t></w:t>
      </w:r>
      <w:r w:rsidRPr="00906F4A">
        <w:rPr>
          <w:rFonts w:ascii="Symbol" w:hAnsi="Symbol" w:cs="Times New Roman"/>
          <w:sz w:val="24"/>
          <w:szCs w:val="24"/>
          <w:vertAlign w:val="subscript"/>
        </w:rPr>
        <w:t></w:t>
      </w:r>
      <w:r w:rsidRPr="00906F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06F4A">
        <w:rPr>
          <w:rFonts w:ascii="Times New Roman" w:hAnsi="Times New Roman" w:cs="Times New Roman" w:hint="eastAsia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 w:hint="eastAsia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may surpass </w:t>
      </w:r>
      <w:r w:rsidRPr="00906F4A">
        <w:rPr>
          <w:rFonts w:ascii="Symbol" w:hAnsi="Symbol" w:cs="Times New Roman"/>
          <w:sz w:val="24"/>
          <w:szCs w:val="24"/>
        </w:rPr>
        <w:t></w:t>
      </w:r>
      <w:r>
        <w:rPr>
          <w:rFonts w:ascii="Symbol" w:hAnsi="Symbol" w:cs="Times New Roman"/>
          <w:sz w:val="24"/>
          <w:szCs w:val="24"/>
        </w:rPr>
        <w:t></w:t>
      </w:r>
    </w:p>
    <w:p w:rsidR="00AA6D3E" w:rsidRDefault="00AA6D3E" w:rsidP="00906F4A">
      <w:pPr>
        <w:ind w:firstLine="465"/>
        <w:jc w:val="left"/>
        <w:rPr>
          <w:rFonts w:ascii="Symbol" w:hAnsi="Symbol" w:cs="Times New Roman"/>
          <w:sz w:val="24"/>
          <w:szCs w:val="24"/>
        </w:rPr>
      </w:pPr>
    </w:p>
    <w:p w:rsidR="00AA6D3E" w:rsidRDefault="00AA6D3E" w:rsidP="00906F4A">
      <w:pPr>
        <w:ind w:firstLine="465"/>
        <w:jc w:val="left"/>
        <w:rPr>
          <w:rFonts w:ascii="Times New Roman" w:hAnsi="Times New Roman" w:cs="Times New Roman" w:hint="eastAsia"/>
          <w:sz w:val="24"/>
          <w:szCs w:val="24"/>
        </w:rPr>
      </w:pPr>
      <w:r w:rsidRPr="00AA6D3E">
        <w:rPr>
          <w:rFonts w:ascii="Times New Roman" w:hAnsi="Times New Roman" w:cs="Times New Roman" w:hint="eastAsia"/>
          <w:sz w:val="24"/>
          <w:szCs w:val="24"/>
        </w:rPr>
        <w:t>Qu</w:t>
      </w:r>
      <w:r>
        <w:rPr>
          <w:rFonts w:ascii="Times New Roman" w:hAnsi="Times New Roman" w:cs="Times New Roman" w:hint="eastAsia"/>
          <w:sz w:val="24"/>
          <w:szCs w:val="24"/>
        </w:rPr>
        <w:t>estions:</w:t>
      </w:r>
    </w:p>
    <w:p w:rsidR="00AA6D3E" w:rsidRDefault="00AA6D3E" w:rsidP="00906F4A">
      <w:pPr>
        <w:ind w:firstLine="465"/>
        <w:jc w:val="left"/>
        <w:rPr>
          <w:rFonts w:ascii="Symbol" w:hAnsi="Symbol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(1) In terms of </w:t>
      </w:r>
      <w:r w:rsidRPr="00906F4A">
        <w:rPr>
          <w:rFonts w:ascii="Times New Roman" w:hAnsi="Times New Roman" w:cs="Times New Roman"/>
          <w:sz w:val="24"/>
          <w:szCs w:val="24"/>
        </w:rPr>
        <w:t>IRT-based reliability</w:t>
      </w:r>
      <w:r>
        <w:rPr>
          <w:rFonts w:ascii="Times New Roman" w:hAnsi="Times New Roman" w:cs="Times New Roman" w:hint="eastAsia"/>
          <w:sz w:val="24"/>
          <w:szCs w:val="24"/>
        </w:rPr>
        <w:t xml:space="preserve">, as the number of response categories </w:t>
      </w:r>
      <w:r w:rsidR="0006106A">
        <w:rPr>
          <w:rFonts w:ascii="Times New Roman" w:hAnsi="Times New Roman" w:cs="Times New Roman" w:hint="eastAsia"/>
          <w:sz w:val="24"/>
          <w:szCs w:val="24"/>
        </w:rPr>
        <w:t xml:space="preserve">increase, </w:t>
      </w:r>
      <w:r w:rsidR="0006106A" w:rsidRPr="00906F4A">
        <w:rPr>
          <w:rFonts w:ascii="Symbol" w:hAnsi="Symbol" w:cs="Times New Roman"/>
          <w:sz w:val="24"/>
          <w:szCs w:val="24"/>
        </w:rPr>
        <w:t></w:t>
      </w:r>
      <w:r w:rsidR="0006106A" w:rsidRPr="00906F4A">
        <w:rPr>
          <w:rFonts w:ascii="Symbol" w:hAnsi="Symbol" w:cs="Times New Roman"/>
          <w:sz w:val="24"/>
          <w:szCs w:val="24"/>
          <w:vertAlign w:val="subscript"/>
        </w:rPr>
        <w:t></w:t>
      </w:r>
      <w:r w:rsidR="0006106A" w:rsidRPr="00906F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6106A" w:rsidRPr="00906F4A">
        <w:rPr>
          <w:rFonts w:ascii="Times New Roman" w:hAnsi="Times New Roman" w:cs="Times New Roman" w:hint="eastAsia"/>
          <w:sz w:val="24"/>
          <w:szCs w:val="24"/>
          <w:vertAlign w:val="subscript"/>
        </w:rPr>
        <w:t>)</w:t>
      </w:r>
      <w:r w:rsidR="0006106A">
        <w:rPr>
          <w:rFonts w:ascii="Times New Roman" w:hAnsi="Times New Roman" w:cs="Times New Roman" w:hint="eastAsia"/>
          <w:sz w:val="24"/>
          <w:szCs w:val="24"/>
        </w:rPr>
        <w:t xml:space="preserve"> will definitely increase. But will the number of categories affect the </w:t>
      </w:r>
      <w:r w:rsidR="0006106A" w:rsidRPr="00906F4A">
        <w:rPr>
          <w:rFonts w:ascii="Times New Roman" w:hAnsi="Times New Roman" w:cs="Times New Roman"/>
          <w:sz w:val="24"/>
          <w:szCs w:val="24"/>
        </w:rPr>
        <w:t xml:space="preserve">factor-analysis-based reliability measures </w:t>
      </w:r>
      <w:r w:rsidR="0006106A" w:rsidRPr="00906F4A">
        <w:rPr>
          <w:rFonts w:ascii="Symbol" w:hAnsi="Symbol" w:cs="Times New Roman"/>
          <w:sz w:val="24"/>
          <w:szCs w:val="24"/>
        </w:rPr>
        <w:t></w:t>
      </w:r>
      <w:r w:rsidR="0006106A">
        <w:rPr>
          <w:rFonts w:ascii="Symbol" w:hAnsi="Symbol" w:cs="Times New Roman"/>
          <w:sz w:val="24"/>
          <w:szCs w:val="24"/>
        </w:rPr>
        <w:t></w:t>
      </w:r>
      <w:r w:rsidR="0006106A">
        <w:rPr>
          <w:rFonts w:ascii="Symbol" w:hAnsi="Symbol" w:cs="Times New Roman"/>
          <w:sz w:val="24"/>
          <w:szCs w:val="24"/>
        </w:rPr>
        <w:t></w:t>
      </w:r>
    </w:p>
    <w:p w:rsidR="0006106A" w:rsidRDefault="0006106A" w:rsidP="00906F4A">
      <w:pPr>
        <w:ind w:firstLine="465"/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Symbol" w:hAnsi="Symbol" w:cs="Times New Roman"/>
          <w:sz w:val="24"/>
          <w:szCs w:val="24"/>
        </w:rPr>
        <w:t></w:t>
      </w:r>
      <w:r>
        <w:rPr>
          <w:rFonts w:ascii="Symbol" w:hAnsi="Symbol" w:cs="Times New Roman"/>
          <w:sz w:val="24"/>
          <w:szCs w:val="24"/>
        </w:rPr>
        <w:t></w:t>
      </w:r>
      <w:r>
        <w:rPr>
          <w:rFonts w:ascii="Symbol" w:hAnsi="Symbol" w:cs="Times New Roman"/>
          <w:sz w:val="24"/>
          <w:szCs w:val="24"/>
        </w:rPr>
        <w:t></w:t>
      </w:r>
      <w:r>
        <w:rPr>
          <w:rFonts w:ascii="Symbol" w:hAnsi="Symbol" w:cs="Times New Roman"/>
          <w:sz w:val="24"/>
          <w:szCs w:val="24"/>
        </w:rPr>
        <w:t></w:t>
      </w:r>
      <w:r w:rsidRPr="0006106A">
        <w:rPr>
          <w:rFonts w:ascii="Times New Roman" w:hAnsi="Times New Roman" w:cs="Times New Roman" w:hint="eastAsia"/>
          <w:sz w:val="24"/>
          <w:szCs w:val="24"/>
        </w:rPr>
        <w:t>Whether</w:t>
      </w:r>
      <w:r>
        <w:rPr>
          <w:rFonts w:ascii="Symbol" w:hAnsi="Symbol" w:cs="Times New Roman"/>
          <w:sz w:val="24"/>
          <w:szCs w:val="24"/>
        </w:rPr>
        <w:t></w:t>
      </w:r>
      <w:r w:rsidRPr="00906F4A">
        <w:rPr>
          <w:rFonts w:ascii="Symbol" w:hAnsi="Symbol" w:cs="Times New Roman"/>
          <w:sz w:val="24"/>
          <w:szCs w:val="24"/>
        </w:rPr>
        <w:t></w:t>
      </w:r>
      <w:r>
        <w:rPr>
          <w:rFonts w:ascii="Symbol" w:hAnsi="Symbol" w:cs="Times New Roman"/>
          <w:sz w:val="24"/>
          <w:szCs w:val="24"/>
        </w:rPr>
        <w:t></w:t>
      </w:r>
      <w:r w:rsidRPr="0006106A">
        <w:rPr>
          <w:rFonts w:ascii="Times New Roman" w:hAnsi="Times New Roman" w:cs="Times New Roman" w:hint="eastAsia"/>
          <w:sz w:val="24"/>
          <w:szCs w:val="24"/>
        </w:rPr>
        <w:t xml:space="preserve">is </w:t>
      </w:r>
      <w:r>
        <w:rPr>
          <w:rFonts w:ascii="Times New Roman" w:hAnsi="Times New Roman" w:cs="Times New Roman" w:hint="eastAsia"/>
          <w:sz w:val="24"/>
          <w:szCs w:val="24"/>
        </w:rPr>
        <w:t xml:space="preserve">overestimated </w:t>
      </w:r>
      <w:r>
        <w:rPr>
          <w:rFonts w:ascii="Times New Roman" w:hAnsi="Times New Roman" w:cs="Times New Roman"/>
          <w:sz w:val="24"/>
          <w:szCs w:val="24"/>
        </w:rPr>
        <w:t>because</w:t>
      </w:r>
      <w:r>
        <w:rPr>
          <w:rFonts w:ascii="Times New Roman" w:hAnsi="Times New Roman" w:cs="Times New Roman" w:hint="eastAsia"/>
          <w:sz w:val="24"/>
          <w:szCs w:val="24"/>
        </w:rPr>
        <w:t xml:space="preserve"> the measurement error was ignored when </w:t>
      </w:r>
      <w:r>
        <w:rPr>
          <w:rFonts w:ascii="Times New Roman" w:hAnsi="Times New Roman" w:cs="Times New Roman"/>
          <w:sz w:val="24"/>
          <w:szCs w:val="24"/>
        </w:rPr>
        <w:t>calculating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906F4A">
        <w:rPr>
          <w:rFonts w:ascii="Symbol" w:hAnsi="Symbol" w:cs="Times New Roman"/>
          <w:sz w:val="24"/>
          <w:szCs w:val="24"/>
        </w:rPr>
        <w:t></w:t>
      </w:r>
      <w:r>
        <w:rPr>
          <w:rFonts w:ascii="Symbol" w:hAnsi="Symbol" w:cs="Times New Roman"/>
          <w:sz w:val="24"/>
          <w:szCs w:val="24"/>
        </w:rPr>
        <w:t></w:t>
      </w:r>
    </w:p>
    <w:p w:rsidR="0006106A" w:rsidRPr="00AA6D3E" w:rsidRDefault="0006106A" w:rsidP="00906F4A">
      <w:pPr>
        <w:ind w:firstLine="465"/>
        <w:jc w:val="left"/>
        <w:rPr>
          <w:rFonts w:ascii="Times New Roman" w:hAnsi="Times New Roman" w:cs="Times New Roman"/>
          <w:sz w:val="24"/>
          <w:szCs w:val="24"/>
        </w:rPr>
      </w:pPr>
    </w:p>
    <w:sectPr w:rsidR="0006106A" w:rsidRPr="00AA6D3E" w:rsidSect="00447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6F4A"/>
    <w:rsid w:val="0006106A"/>
    <w:rsid w:val="003530E8"/>
    <w:rsid w:val="00447B4D"/>
    <w:rsid w:val="00906F4A"/>
    <w:rsid w:val="00A6673E"/>
    <w:rsid w:val="00AA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132</Words>
  <Characters>755</Characters>
  <Application>Microsoft Office Word</Application>
  <DocSecurity>0</DocSecurity>
  <Lines>6</Lines>
  <Paragraphs>1</Paragraphs>
  <ScaleCrop>false</ScaleCrop>
  <Company>Chinese ORG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ouyang_hai</dc:creator>
  <cp:keywords/>
  <dc:description/>
  <cp:lastModifiedBy>ouyang_hai</cp:lastModifiedBy>
  <cp:revision>1</cp:revision>
  <dcterms:created xsi:type="dcterms:W3CDTF">2012-03-13T16:25:00Z</dcterms:created>
  <dcterms:modified xsi:type="dcterms:W3CDTF">2012-03-13T16:54:00Z</dcterms:modified>
</cp:coreProperties>
</file>